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2B3" w:rsidRDefault="00F762B3" w:rsidP="00F762B3">
      <w:pPr>
        <w:pStyle w:val="Heading4"/>
        <w:rPr>
          <w:rFonts w:ascii="方正小标宋简体" w:eastAsia="方正小标宋简体" w:hAnsi="方正小标宋简体" w:cs="方正小标宋简体"/>
          <w:bCs/>
          <w:color w:val="000000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0"/>
          <w:szCs w:val="30"/>
        </w:rPr>
        <w:t>附件1</w:t>
      </w:r>
    </w:p>
    <w:p w:rsidR="00F762B3" w:rsidRDefault="00F762B3" w:rsidP="00F762B3">
      <w:pPr>
        <w:pStyle w:val="Heading4"/>
        <w:jc w:val="center"/>
        <w:rPr>
          <w:rFonts w:ascii="方正小标宋简体" w:eastAsia="方正小标宋简体" w:hAnsi="方正小标宋简体" w:cs="方正小标宋简体"/>
          <w:bCs/>
          <w:color w:val="000000"/>
          <w:sz w:val="30"/>
          <w:szCs w:val="30"/>
        </w:rPr>
      </w:pPr>
    </w:p>
    <w:p w:rsidR="00F762B3" w:rsidRDefault="00F762B3" w:rsidP="00F762B3">
      <w:r>
        <w:rPr>
          <w:noProof/>
        </w:rPr>
        <w:drawing>
          <wp:inline distT="0" distB="0" distL="114300" distR="114300">
            <wp:extent cx="5268595" cy="4114800"/>
            <wp:effectExtent l="0" t="0" r="4445" b="0"/>
            <wp:docPr id="1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2B3" w:rsidRDefault="00F762B3" w:rsidP="00F762B3"/>
    <w:p w:rsidR="00F762B3" w:rsidRDefault="00F762B3" w:rsidP="00F762B3"/>
    <w:p w:rsidR="0023639D" w:rsidRDefault="0023639D"/>
    <w:sectPr w:rsidR="0023639D" w:rsidSect="002363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762B3"/>
    <w:rsid w:val="0023639D"/>
    <w:rsid w:val="00F76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Heading4"/>
    <w:qFormat/>
    <w:rsid w:val="00F762B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4"/>
    <w:basedOn w:val="a"/>
    <w:next w:val="a"/>
    <w:uiPriority w:val="99"/>
    <w:qFormat/>
    <w:rsid w:val="00F762B3"/>
    <w:pPr>
      <w:spacing w:line="400" w:lineRule="exact"/>
    </w:pPr>
    <w:rPr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F762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762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</dc:creator>
  <cp:lastModifiedBy>zhu</cp:lastModifiedBy>
  <cp:revision>1</cp:revision>
  <dcterms:created xsi:type="dcterms:W3CDTF">2022-01-26T12:48:00Z</dcterms:created>
  <dcterms:modified xsi:type="dcterms:W3CDTF">2022-01-26T12:48:00Z</dcterms:modified>
</cp:coreProperties>
</file>