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CC" w:rsidRPr="000A5FCC" w:rsidRDefault="000A5FCC" w:rsidP="000A5FCC">
      <w:pPr>
        <w:jc w:val="center"/>
        <w:rPr>
          <w:b/>
          <w:sz w:val="24"/>
          <w:szCs w:val="24"/>
        </w:rPr>
      </w:pPr>
      <w:r w:rsidRPr="000A5FCC">
        <w:rPr>
          <w:rFonts w:hint="eastAsia"/>
          <w:b/>
          <w:sz w:val="24"/>
          <w:szCs w:val="24"/>
        </w:rPr>
        <w:t>2015</w:t>
      </w:r>
      <w:r w:rsidRPr="000A5FCC">
        <w:rPr>
          <w:rFonts w:hint="eastAsia"/>
          <w:b/>
          <w:sz w:val="24"/>
          <w:szCs w:val="24"/>
        </w:rPr>
        <w:t>年度上海第二工业大学党建研究立项课题</w:t>
      </w:r>
    </w:p>
    <w:p w:rsidR="000A5FCC" w:rsidRPr="000A5FCC" w:rsidRDefault="000A5FCC" w:rsidP="000A5FCC">
      <w:pPr>
        <w:rPr>
          <w:sz w:val="24"/>
          <w:szCs w:val="24"/>
        </w:rPr>
      </w:pPr>
      <w:r w:rsidRPr="000A5FCC">
        <w:rPr>
          <w:rFonts w:hint="eastAsia"/>
          <w:sz w:val="24"/>
          <w:szCs w:val="24"/>
        </w:rPr>
        <w:t xml:space="preserve">   </w:t>
      </w:r>
      <w:r w:rsidRPr="000A5FCC">
        <w:rPr>
          <w:rFonts w:hint="eastAsia"/>
          <w:sz w:val="24"/>
          <w:szCs w:val="24"/>
        </w:rPr>
        <w:t>经校党建研究会评审，</w:t>
      </w:r>
      <w:r w:rsidRPr="000A5FCC">
        <w:rPr>
          <w:rFonts w:hint="eastAsia"/>
          <w:sz w:val="24"/>
          <w:szCs w:val="24"/>
        </w:rPr>
        <w:t>2015</w:t>
      </w:r>
      <w:r w:rsidRPr="000A5FCC">
        <w:rPr>
          <w:rFonts w:hint="eastAsia"/>
          <w:sz w:val="24"/>
          <w:szCs w:val="24"/>
        </w:rPr>
        <w:t>年度上海第二工业大学党建研究课题立项</w:t>
      </w:r>
      <w:r w:rsidRPr="000A5FCC">
        <w:rPr>
          <w:rFonts w:hint="eastAsia"/>
          <w:sz w:val="24"/>
          <w:szCs w:val="24"/>
        </w:rPr>
        <w:t>21</w:t>
      </w:r>
      <w:r w:rsidRPr="000A5FCC">
        <w:rPr>
          <w:rFonts w:hint="eastAsia"/>
          <w:sz w:val="24"/>
          <w:szCs w:val="24"/>
        </w:rPr>
        <w:t>项。课题名单如下：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36"/>
        <w:gridCol w:w="10776"/>
        <w:gridCol w:w="1656"/>
      </w:tblGrid>
      <w:tr w:rsidR="00090BC1" w:rsidRPr="007B730D" w:rsidTr="00954741">
        <w:trPr>
          <w:trHeight w:val="340"/>
        </w:trPr>
        <w:tc>
          <w:tcPr>
            <w:tcW w:w="0" w:type="auto"/>
          </w:tcPr>
          <w:p w:rsidR="00090BC1" w:rsidRPr="007B730D" w:rsidRDefault="00090BC1" w:rsidP="00AA3708">
            <w:pPr>
              <w:jc w:val="center"/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序</w:t>
            </w:r>
          </w:p>
        </w:tc>
        <w:tc>
          <w:tcPr>
            <w:tcW w:w="0" w:type="auto"/>
          </w:tcPr>
          <w:p w:rsidR="00090BC1" w:rsidRPr="007B730D" w:rsidRDefault="00090BC1" w:rsidP="00AA3708">
            <w:pPr>
              <w:jc w:val="center"/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申报人</w:t>
            </w:r>
          </w:p>
        </w:tc>
        <w:tc>
          <w:tcPr>
            <w:tcW w:w="0" w:type="auto"/>
          </w:tcPr>
          <w:p w:rsidR="00090BC1" w:rsidRPr="007B730D" w:rsidRDefault="00090BC1" w:rsidP="00AA3708">
            <w:pPr>
              <w:jc w:val="center"/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0" w:type="auto"/>
          </w:tcPr>
          <w:p w:rsidR="00090BC1" w:rsidRPr="007B730D" w:rsidRDefault="00090BC1" w:rsidP="00AA3708">
            <w:pPr>
              <w:jc w:val="center"/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所属部门</w:t>
            </w:r>
          </w:p>
        </w:tc>
      </w:tr>
      <w:tr w:rsidR="00435916" w:rsidRPr="007B730D" w:rsidTr="00954741">
        <w:trPr>
          <w:trHeight w:val="340"/>
        </w:trPr>
        <w:tc>
          <w:tcPr>
            <w:tcW w:w="0" w:type="auto"/>
          </w:tcPr>
          <w:p w:rsidR="00435916" w:rsidRPr="007B730D" w:rsidRDefault="00435916">
            <w:pPr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5916" w:rsidRPr="007B730D" w:rsidRDefault="00435916" w:rsidP="00120AD7">
            <w:pPr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徐志培</w:t>
            </w:r>
          </w:p>
        </w:tc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高校党员联系服务群众工作体系研究</w:t>
            </w:r>
          </w:p>
        </w:tc>
        <w:tc>
          <w:tcPr>
            <w:tcW w:w="0" w:type="auto"/>
            <w:vMerge w:val="restart"/>
            <w:vAlign w:val="center"/>
          </w:tcPr>
          <w:p w:rsidR="00435916" w:rsidRPr="007B730D" w:rsidRDefault="00435916" w:rsidP="00435916">
            <w:pPr>
              <w:jc w:val="center"/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工学部</w:t>
            </w:r>
          </w:p>
        </w:tc>
      </w:tr>
      <w:tr w:rsidR="00435916" w:rsidRPr="007B730D" w:rsidTr="00954741">
        <w:trPr>
          <w:trHeight w:val="340"/>
        </w:trPr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5916" w:rsidRPr="007B730D" w:rsidRDefault="00435916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B730D">
              <w:rPr>
                <w:rFonts w:hint="eastAsia"/>
                <w:color w:val="000000"/>
                <w:sz w:val="24"/>
                <w:szCs w:val="24"/>
              </w:rPr>
              <w:t>邴乃慈</w:t>
            </w:r>
            <w:proofErr w:type="gramEnd"/>
          </w:p>
        </w:tc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高校基层党组织服务区域文化建设研究</w:t>
            </w:r>
          </w:p>
        </w:tc>
        <w:tc>
          <w:tcPr>
            <w:tcW w:w="0" w:type="auto"/>
            <w:vMerge/>
            <w:vAlign w:val="center"/>
          </w:tcPr>
          <w:p w:rsidR="00435916" w:rsidRPr="007B730D" w:rsidRDefault="00435916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435916" w:rsidRPr="007B730D" w:rsidTr="00954741">
        <w:trPr>
          <w:trHeight w:val="340"/>
        </w:trPr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5916" w:rsidRPr="007B730D" w:rsidRDefault="00435916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江</w:t>
            </w:r>
            <w:r w:rsidR="00ED71C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7B730D">
              <w:rPr>
                <w:rFonts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高校基层党组织培养大学生党员创新能力的策略研究</w:t>
            </w:r>
          </w:p>
        </w:tc>
        <w:tc>
          <w:tcPr>
            <w:tcW w:w="0" w:type="auto"/>
            <w:vMerge/>
            <w:vAlign w:val="center"/>
          </w:tcPr>
          <w:p w:rsidR="00435916" w:rsidRPr="007B730D" w:rsidRDefault="00435916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435916" w:rsidRPr="007B730D" w:rsidTr="00954741">
        <w:trPr>
          <w:trHeight w:val="340"/>
        </w:trPr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5916" w:rsidRPr="007B730D" w:rsidRDefault="00435916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黄</w:t>
            </w:r>
            <w:r w:rsidR="00ED71C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7B730D">
              <w:rPr>
                <w:rFonts w:hint="eastAsia"/>
                <w:color w:val="000000"/>
                <w:sz w:val="24"/>
                <w:szCs w:val="24"/>
              </w:rPr>
              <w:t>梅</w:t>
            </w:r>
          </w:p>
        </w:tc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高校发展学生党员中的教育管理问题及对策</w:t>
            </w:r>
          </w:p>
        </w:tc>
        <w:tc>
          <w:tcPr>
            <w:tcW w:w="0" w:type="auto"/>
            <w:vMerge/>
            <w:vAlign w:val="center"/>
          </w:tcPr>
          <w:p w:rsidR="00435916" w:rsidRPr="007B730D" w:rsidRDefault="00435916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435916" w:rsidRPr="007B730D" w:rsidTr="00954741">
        <w:trPr>
          <w:trHeight w:val="340"/>
        </w:trPr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5916" w:rsidRPr="007B730D" w:rsidRDefault="00435916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林永艳</w:t>
            </w:r>
          </w:p>
        </w:tc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学生党员教育管理存在的问题与对策</w:t>
            </w:r>
          </w:p>
        </w:tc>
        <w:tc>
          <w:tcPr>
            <w:tcW w:w="0" w:type="auto"/>
            <w:vMerge/>
            <w:vAlign w:val="center"/>
          </w:tcPr>
          <w:p w:rsidR="00435916" w:rsidRPr="007B730D" w:rsidRDefault="00435916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435916" w:rsidRPr="007B730D" w:rsidTr="00954741">
        <w:trPr>
          <w:trHeight w:val="340"/>
        </w:trPr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35916" w:rsidRPr="007B730D" w:rsidRDefault="00435916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叶维明</w:t>
            </w:r>
          </w:p>
        </w:tc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高校党组织密切联系群众长效机制研究</w:t>
            </w:r>
          </w:p>
        </w:tc>
        <w:tc>
          <w:tcPr>
            <w:tcW w:w="0" w:type="auto"/>
            <w:vMerge/>
            <w:vAlign w:val="center"/>
          </w:tcPr>
          <w:p w:rsidR="00435916" w:rsidRPr="007B730D" w:rsidRDefault="00435916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435916" w:rsidRPr="007B730D" w:rsidTr="00954741">
        <w:trPr>
          <w:trHeight w:val="340"/>
        </w:trPr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35916" w:rsidRPr="007B730D" w:rsidRDefault="00435916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张芳芳</w:t>
            </w:r>
          </w:p>
        </w:tc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试探高校学生党员考评机制的构建</w:t>
            </w:r>
          </w:p>
        </w:tc>
        <w:tc>
          <w:tcPr>
            <w:tcW w:w="0" w:type="auto"/>
            <w:vMerge/>
            <w:vAlign w:val="center"/>
          </w:tcPr>
          <w:p w:rsidR="00435916" w:rsidRPr="007B730D" w:rsidRDefault="00435916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435916" w:rsidRPr="007B730D" w:rsidTr="00954741">
        <w:trPr>
          <w:trHeight w:val="340"/>
        </w:trPr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35916" w:rsidRPr="007B730D" w:rsidRDefault="00435916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杨敬辉</w:t>
            </w:r>
          </w:p>
        </w:tc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支部生活助</w:t>
            </w:r>
            <w:proofErr w:type="gramStart"/>
            <w:r w:rsidRPr="007B730D">
              <w:rPr>
                <w:rFonts w:hint="eastAsia"/>
                <w:color w:val="000000"/>
                <w:sz w:val="24"/>
                <w:szCs w:val="24"/>
              </w:rPr>
              <w:t>推中心</w:t>
            </w:r>
            <w:proofErr w:type="gramEnd"/>
            <w:r w:rsidRPr="007B730D">
              <w:rPr>
                <w:rFonts w:hint="eastAsia"/>
                <w:color w:val="000000"/>
                <w:sz w:val="24"/>
                <w:szCs w:val="24"/>
              </w:rPr>
              <w:t>工作的创新方式探索——以“说给学弟学妹们听”校友访谈会为例</w:t>
            </w:r>
          </w:p>
        </w:tc>
        <w:tc>
          <w:tcPr>
            <w:tcW w:w="0" w:type="auto"/>
            <w:vMerge/>
            <w:vAlign w:val="center"/>
          </w:tcPr>
          <w:p w:rsidR="00435916" w:rsidRPr="007B730D" w:rsidRDefault="00435916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435916" w:rsidRPr="007B730D" w:rsidTr="00954741">
        <w:trPr>
          <w:trHeight w:val="340"/>
        </w:trPr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35916" w:rsidRPr="007B730D" w:rsidRDefault="00435916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B730D">
              <w:rPr>
                <w:rFonts w:hint="eastAsia"/>
                <w:color w:val="000000"/>
                <w:sz w:val="24"/>
                <w:szCs w:val="24"/>
              </w:rPr>
              <w:t>闫</w:t>
            </w:r>
            <w:proofErr w:type="gramEnd"/>
            <w:r w:rsidR="00ED71C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7B730D">
              <w:rPr>
                <w:rFonts w:hint="eastAsia"/>
                <w:color w:val="000000"/>
                <w:sz w:val="24"/>
                <w:szCs w:val="24"/>
              </w:rPr>
              <w:t>盖</w:t>
            </w:r>
          </w:p>
        </w:tc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大学生党员教育管理的创新方法与实践</w:t>
            </w:r>
          </w:p>
        </w:tc>
        <w:tc>
          <w:tcPr>
            <w:tcW w:w="0" w:type="auto"/>
            <w:vMerge/>
            <w:vAlign w:val="center"/>
          </w:tcPr>
          <w:p w:rsidR="00435916" w:rsidRPr="007B730D" w:rsidRDefault="00435916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435916" w:rsidRPr="007B730D" w:rsidTr="00954741">
        <w:trPr>
          <w:trHeight w:val="340"/>
        </w:trPr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35916" w:rsidRPr="007B730D" w:rsidRDefault="00435916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王思思</w:t>
            </w:r>
          </w:p>
        </w:tc>
        <w:tc>
          <w:tcPr>
            <w:tcW w:w="0" w:type="auto"/>
          </w:tcPr>
          <w:p w:rsidR="00435916" w:rsidRPr="007B730D" w:rsidRDefault="004359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大学生活园区党员作用发挥的工作机制研究</w:t>
            </w:r>
          </w:p>
        </w:tc>
        <w:tc>
          <w:tcPr>
            <w:tcW w:w="0" w:type="auto"/>
            <w:vMerge/>
            <w:vAlign w:val="center"/>
          </w:tcPr>
          <w:p w:rsidR="00435916" w:rsidRPr="007B730D" w:rsidRDefault="00435916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CB7CA7" w:rsidRPr="007B730D" w:rsidTr="00954741">
        <w:trPr>
          <w:trHeight w:val="340"/>
        </w:trPr>
        <w:tc>
          <w:tcPr>
            <w:tcW w:w="0" w:type="auto"/>
          </w:tcPr>
          <w:p w:rsidR="00CB7CA7" w:rsidRPr="007B730D" w:rsidRDefault="00CB7CA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B7CA7" w:rsidRPr="007B730D" w:rsidRDefault="00CB7CA7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王尚君</w:t>
            </w:r>
          </w:p>
        </w:tc>
        <w:tc>
          <w:tcPr>
            <w:tcW w:w="0" w:type="auto"/>
          </w:tcPr>
          <w:p w:rsidR="00CB7CA7" w:rsidRPr="007B730D" w:rsidRDefault="00CB7CA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基于自媒体时代影响力提升的青年教师党员培养机制研究与探索</w:t>
            </w:r>
          </w:p>
        </w:tc>
        <w:tc>
          <w:tcPr>
            <w:tcW w:w="0" w:type="auto"/>
            <w:vMerge w:val="restart"/>
            <w:vAlign w:val="center"/>
          </w:tcPr>
          <w:p w:rsidR="00CB7CA7" w:rsidRPr="007B730D" w:rsidRDefault="00CB7CA7" w:rsidP="00435916">
            <w:pPr>
              <w:jc w:val="center"/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经管</w:t>
            </w:r>
          </w:p>
        </w:tc>
      </w:tr>
      <w:tr w:rsidR="00CB7CA7" w:rsidRPr="007B730D" w:rsidTr="00954741">
        <w:trPr>
          <w:trHeight w:val="340"/>
        </w:trPr>
        <w:tc>
          <w:tcPr>
            <w:tcW w:w="0" w:type="auto"/>
          </w:tcPr>
          <w:p w:rsidR="00CB7CA7" w:rsidRPr="007B730D" w:rsidRDefault="00CB7CA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B7CA7" w:rsidRPr="007B730D" w:rsidRDefault="00CB7CA7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江</w:t>
            </w:r>
            <w:r w:rsidR="00ED71C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7B730D">
              <w:rPr>
                <w:rFonts w:hint="eastAsia"/>
                <w:color w:val="000000"/>
                <w:sz w:val="24"/>
                <w:szCs w:val="24"/>
              </w:rPr>
              <w:t>雄</w:t>
            </w:r>
          </w:p>
        </w:tc>
        <w:tc>
          <w:tcPr>
            <w:tcW w:w="0" w:type="auto"/>
          </w:tcPr>
          <w:p w:rsidR="00CB7CA7" w:rsidRPr="007B730D" w:rsidRDefault="00CB7CA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完全学分制下技术应用型高校学生党建工作思路研究</w:t>
            </w:r>
          </w:p>
        </w:tc>
        <w:tc>
          <w:tcPr>
            <w:tcW w:w="0" w:type="auto"/>
            <w:vMerge/>
            <w:vAlign w:val="center"/>
          </w:tcPr>
          <w:p w:rsidR="00CB7CA7" w:rsidRPr="007B730D" w:rsidRDefault="00CB7CA7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CB7CA7" w:rsidRPr="007B730D" w:rsidTr="00954741">
        <w:trPr>
          <w:trHeight w:val="340"/>
        </w:trPr>
        <w:tc>
          <w:tcPr>
            <w:tcW w:w="0" w:type="auto"/>
          </w:tcPr>
          <w:p w:rsidR="00CB7CA7" w:rsidRPr="007B730D" w:rsidRDefault="00CB7CA7" w:rsidP="006E615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B7CA7" w:rsidRPr="007B730D" w:rsidRDefault="00CB7CA7" w:rsidP="00120AD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王勤春</w:t>
            </w:r>
          </w:p>
        </w:tc>
        <w:tc>
          <w:tcPr>
            <w:tcW w:w="0" w:type="auto"/>
          </w:tcPr>
          <w:p w:rsidR="00CB7CA7" w:rsidRPr="007B730D" w:rsidRDefault="00CB7CA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对高校新生党员继续教育工作的思考</w:t>
            </w:r>
          </w:p>
        </w:tc>
        <w:tc>
          <w:tcPr>
            <w:tcW w:w="0" w:type="auto"/>
            <w:vMerge/>
            <w:vAlign w:val="center"/>
          </w:tcPr>
          <w:p w:rsidR="00CB7CA7" w:rsidRPr="00CB7CA7" w:rsidRDefault="00CB7CA7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CB7CA7" w:rsidRPr="007B730D" w:rsidTr="00954741">
        <w:trPr>
          <w:trHeight w:val="340"/>
        </w:trPr>
        <w:tc>
          <w:tcPr>
            <w:tcW w:w="0" w:type="auto"/>
          </w:tcPr>
          <w:p w:rsidR="00CB7CA7" w:rsidRPr="007B730D" w:rsidRDefault="00CB7CA7" w:rsidP="006E615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B7CA7" w:rsidRPr="007B730D" w:rsidRDefault="00CB7CA7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王小明</w:t>
            </w:r>
          </w:p>
        </w:tc>
        <w:tc>
          <w:tcPr>
            <w:tcW w:w="0" w:type="auto"/>
          </w:tcPr>
          <w:p w:rsidR="00CB7CA7" w:rsidRPr="007B730D" w:rsidRDefault="00CB7CA7" w:rsidP="0042599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基于中高职贯通的学生党员培养</w:t>
            </w:r>
            <w:r w:rsidR="0042599E">
              <w:rPr>
                <w:rFonts w:hint="eastAsia"/>
                <w:color w:val="000000"/>
                <w:sz w:val="24"/>
                <w:szCs w:val="24"/>
              </w:rPr>
              <w:t>与</w:t>
            </w:r>
            <w:r w:rsidRPr="007B730D">
              <w:rPr>
                <w:rFonts w:hint="eastAsia"/>
                <w:color w:val="000000"/>
                <w:sz w:val="24"/>
                <w:szCs w:val="24"/>
              </w:rPr>
              <w:t>发展运行机制研究</w:t>
            </w:r>
          </w:p>
        </w:tc>
        <w:tc>
          <w:tcPr>
            <w:tcW w:w="0" w:type="auto"/>
            <w:vMerge w:val="restart"/>
            <w:vAlign w:val="center"/>
          </w:tcPr>
          <w:p w:rsidR="00CB7CA7" w:rsidRPr="007B730D" w:rsidRDefault="00CB7CA7" w:rsidP="00435916">
            <w:pPr>
              <w:jc w:val="center"/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高职</w:t>
            </w:r>
          </w:p>
        </w:tc>
      </w:tr>
      <w:tr w:rsidR="00CB7CA7" w:rsidRPr="007B730D" w:rsidTr="00954741">
        <w:trPr>
          <w:trHeight w:val="340"/>
        </w:trPr>
        <w:tc>
          <w:tcPr>
            <w:tcW w:w="0" w:type="auto"/>
          </w:tcPr>
          <w:p w:rsidR="00CB7CA7" w:rsidRPr="007B730D" w:rsidRDefault="00CB7CA7" w:rsidP="006E615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B7CA7" w:rsidRPr="007B730D" w:rsidRDefault="00CB7CA7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任柯西</w:t>
            </w:r>
          </w:p>
        </w:tc>
        <w:tc>
          <w:tcPr>
            <w:tcW w:w="0" w:type="auto"/>
          </w:tcPr>
          <w:p w:rsidR="00CB7CA7" w:rsidRPr="007B730D" w:rsidRDefault="00CB7CA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自媒体工具在高校学生党员发展和管理中的应用探索——以上海第二工业大学高职学院大</w:t>
            </w:r>
            <w:proofErr w:type="gramStart"/>
            <w:r w:rsidRPr="007B730D">
              <w:rPr>
                <w:rFonts w:hint="eastAsia"/>
                <w:color w:val="000000"/>
                <w:sz w:val="24"/>
                <w:szCs w:val="24"/>
              </w:rPr>
              <w:t>一</w:t>
            </w:r>
            <w:proofErr w:type="gramEnd"/>
            <w:r w:rsidRPr="007B730D">
              <w:rPr>
                <w:rFonts w:hint="eastAsia"/>
                <w:color w:val="000000"/>
                <w:sz w:val="24"/>
                <w:szCs w:val="24"/>
              </w:rPr>
              <w:t>新生为例</w:t>
            </w:r>
          </w:p>
        </w:tc>
        <w:tc>
          <w:tcPr>
            <w:tcW w:w="0" w:type="auto"/>
            <w:vMerge/>
            <w:vAlign w:val="center"/>
          </w:tcPr>
          <w:p w:rsidR="00CB7CA7" w:rsidRPr="007B730D" w:rsidRDefault="00CB7CA7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CB7CA7" w:rsidRPr="007B730D" w:rsidTr="00954741">
        <w:trPr>
          <w:trHeight w:val="340"/>
        </w:trPr>
        <w:tc>
          <w:tcPr>
            <w:tcW w:w="0" w:type="auto"/>
          </w:tcPr>
          <w:p w:rsidR="00CB7CA7" w:rsidRPr="007B730D" w:rsidRDefault="00CB7CA7" w:rsidP="006E615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B7CA7" w:rsidRPr="007B730D" w:rsidRDefault="00CB7CA7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杨超杰</w:t>
            </w:r>
          </w:p>
        </w:tc>
        <w:tc>
          <w:tcPr>
            <w:tcW w:w="0" w:type="auto"/>
          </w:tcPr>
          <w:p w:rsidR="00CB7CA7" w:rsidRPr="007B730D" w:rsidRDefault="00CB7CA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应用型高校高职学生党员发展机制的探索</w:t>
            </w:r>
          </w:p>
        </w:tc>
        <w:tc>
          <w:tcPr>
            <w:tcW w:w="0" w:type="auto"/>
            <w:vMerge/>
            <w:vAlign w:val="center"/>
          </w:tcPr>
          <w:p w:rsidR="00CB7CA7" w:rsidRPr="007B730D" w:rsidRDefault="00CB7CA7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CB7CA7" w:rsidRPr="007B730D" w:rsidTr="00954741">
        <w:trPr>
          <w:trHeight w:val="340"/>
        </w:trPr>
        <w:tc>
          <w:tcPr>
            <w:tcW w:w="0" w:type="auto"/>
          </w:tcPr>
          <w:p w:rsidR="00CB7CA7" w:rsidRPr="007B730D" w:rsidRDefault="00CB7CA7" w:rsidP="006E615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B7CA7" w:rsidRPr="007B730D" w:rsidRDefault="00CB7CA7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顾国星</w:t>
            </w:r>
          </w:p>
        </w:tc>
        <w:tc>
          <w:tcPr>
            <w:tcW w:w="0" w:type="auto"/>
          </w:tcPr>
          <w:p w:rsidR="00CB7CA7" w:rsidRPr="007B730D" w:rsidRDefault="00CB7CA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B730D">
              <w:rPr>
                <w:rFonts w:hint="eastAsia"/>
                <w:color w:val="000000"/>
                <w:sz w:val="24"/>
                <w:szCs w:val="24"/>
              </w:rPr>
              <w:t>校社党建</w:t>
            </w:r>
            <w:proofErr w:type="gramEnd"/>
            <w:r w:rsidRPr="007B730D">
              <w:rPr>
                <w:rFonts w:hint="eastAsia"/>
                <w:color w:val="000000"/>
                <w:sz w:val="24"/>
                <w:szCs w:val="24"/>
              </w:rPr>
              <w:t>联动推进中心工作创新发展研究</w:t>
            </w:r>
          </w:p>
        </w:tc>
        <w:tc>
          <w:tcPr>
            <w:tcW w:w="0" w:type="auto"/>
            <w:vAlign w:val="center"/>
          </w:tcPr>
          <w:p w:rsidR="00CB7CA7" w:rsidRPr="007B730D" w:rsidRDefault="00CB7CA7" w:rsidP="00435916">
            <w:pPr>
              <w:jc w:val="center"/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文理学部</w:t>
            </w:r>
          </w:p>
        </w:tc>
      </w:tr>
      <w:tr w:rsidR="00CB7CA7" w:rsidRPr="007B730D" w:rsidTr="00954741">
        <w:trPr>
          <w:trHeight w:val="340"/>
        </w:trPr>
        <w:tc>
          <w:tcPr>
            <w:tcW w:w="0" w:type="auto"/>
          </w:tcPr>
          <w:p w:rsidR="00CB7CA7" w:rsidRPr="007B730D" w:rsidRDefault="00CB7CA7" w:rsidP="006E615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B7CA7" w:rsidRPr="007B730D" w:rsidRDefault="00CB7CA7" w:rsidP="0042599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毕</w:t>
            </w:r>
            <w:r w:rsidR="00ED71C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2599E">
              <w:rPr>
                <w:rFonts w:hint="eastAsia"/>
                <w:color w:val="00000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0" w:type="auto"/>
          </w:tcPr>
          <w:p w:rsidR="00CB7CA7" w:rsidRPr="007B730D" w:rsidRDefault="00CB7CA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基层党组织对培养大学生创新创业能力的研究</w:t>
            </w:r>
          </w:p>
        </w:tc>
        <w:tc>
          <w:tcPr>
            <w:tcW w:w="0" w:type="auto"/>
            <w:vAlign w:val="center"/>
          </w:tcPr>
          <w:p w:rsidR="00CB7CA7" w:rsidRPr="007B730D" w:rsidRDefault="00CB7CA7" w:rsidP="00435916">
            <w:pPr>
              <w:jc w:val="center"/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工程</w:t>
            </w:r>
            <w:r>
              <w:rPr>
                <w:rFonts w:hint="eastAsia"/>
                <w:sz w:val="24"/>
                <w:szCs w:val="24"/>
              </w:rPr>
              <w:t>训练</w:t>
            </w:r>
            <w:r w:rsidRPr="007B730D"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16370E" w:rsidRPr="007B730D" w:rsidTr="00954741">
        <w:trPr>
          <w:trHeight w:val="340"/>
        </w:trPr>
        <w:tc>
          <w:tcPr>
            <w:tcW w:w="0" w:type="auto"/>
          </w:tcPr>
          <w:p w:rsidR="0016370E" w:rsidRPr="007B730D" w:rsidRDefault="0016370E" w:rsidP="006E615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6370E" w:rsidRPr="007B730D" w:rsidRDefault="0016370E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郝程光</w:t>
            </w:r>
          </w:p>
        </w:tc>
        <w:tc>
          <w:tcPr>
            <w:tcW w:w="0" w:type="auto"/>
          </w:tcPr>
          <w:p w:rsidR="0016370E" w:rsidRPr="007B730D" w:rsidRDefault="0016370E" w:rsidP="0095474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高校纪委在党风廉政建设</w:t>
            </w:r>
            <w:r>
              <w:rPr>
                <w:rFonts w:hint="eastAsia"/>
                <w:color w:val="000000"/>
                <w:sz w:val="24"/>
                <w:szCs w:val="24"/>
              </w:rPr>
              <w:t>责任制</w:t>
            </w:r>
            <w:r w:rsidRPr="007B730D">
              <w:rPr>
                <w:rFonts w:hint="eastAsia"/>
                <w:color w:val="000000"/>
                <w:sz w:val="24"/>
                <w:szCs w:val="24"/>
              </w:rPr>
              <w:t>中如何履行监督责任</w:t>
            </w:r>
          </w:p>
        </w:tc>
        <w:tc>
          <w:tcPr>
            <w:tcW w:w="0" w:type="auto"/>
            <w:vMerge w:val="restart"/>
            <w:vAlign w:val="center"/>
          </w:tcPr>
          <w:p w:rsidR="0016370E" w:rsidRPr="007B730D" w:rsidRDefault="0016370E" w:rsidP="003A2460">
            <w:pPr>
              <w:jc w:val="center"/>
              <w:rPr>
                <w:sz w:val="24"/>
                <w:szCs w:val="24"/>
              </w:rPr>
            </w:pPr>
            <w:r w:rsidRPr="007B730D">
              <w:rPr>
                <w:rFonts w:hint="eastAsia"/>
                <w:sz w:val="24"/>
                <w:szCs w:val="24"/>
              </w:rPr>
              <w:t>机关</w:t>
            </w:r>
          </w:p>
        </w:tc>
      </w:tr>
      <w:tr w:rsidR="0016370E" w:rsidRPr="007B730D" w:rsidTr="00954741">
        <w:trPr>
          <w:trHeight w:val="340"/>
        </w:trPr>
        <w:tc>
          <w:tcPr>
            <w:tcW w:w="0" w:type="auto"/>
          </w:tcPr>
          <w:p w:rsidR="0016370E" w:rsidRPr="007B730D" w:rsidRDefault="0016370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6370E" w:rsidRPr="007B730D" w:rsidRDefault="0016370E" w:rsidP="00120AD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王道红</w:t>
            </w:r>
          </w:p>
        </w:tc>
        <w:tc>
          <w:tcPr>
            <w:tcW w:w="0" w:type="auto"/>
          </w:tcPr>
          <w:p w:rsidR="0016370E" w:rsidRPr="007B730D" w:rsidRDefault="0016370E" w:rsidP="00665F3A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30D">
              <w:rPr>
                <w:rFonts w:hint="eastAsia"/>
                <w:color w:val="000000"/>
                <w:sz w:val="24"/>
                <w:szCs w:val="24"/>
              </w:rPr>
              <w:t>完善高校党委领导下的校长负责制——基于决策的研究</w:t>
            </w:r>
          </w:p>
        </w:tc>
        <w:tc>
          <w:tcPr>
            <w:tcW w:w="0" w:type="auto"/>
            <w:vMerge/>
            <w:vAlign w:val="center"/>
          </w:tcPr>
          <w:p w:rsidR="0016370E" w:rsidRPr="007B730D" w:rsidRDefault="0016370E" w:rsidP="00435916">
            <w:pPr>
              <w:jc w:val="center"/>
              <w:rPr>
                <w:sz w:val="24"/>
                <w:szCs w:val="24"/>
              </w:rPr>
            </w:pPr>
          </w:p>
        </w:tc>
      </w:tr>
      <w:tr w:rsidR="0016370E" w:rsidRPr="007B730D" w:rsidTr="00954741">
        <w:trPr>
          <w:trHeight w:val="340"/>
        </w:trPr>
        <w:tc>
          <w:tcPr>
            <w:tcW w:w="0" w:type="auto"/>
          </w:tcPr>
          <w:p w:rsidR="0016370E" w:rsidRDefault="0016370E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6370E" w:rsidRPr="007B730D" w:rsidRDefault="0016370E" w:rsidP="00120AD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潘向群</w:t>
            </w:r>
          </w:p>
        </w:tc>
        <w:tc>
          <w:tcPr>
            <w:tcW w:w="0" w:type="auto"/>
          </w:tcPr>
          <w:p w:rsidR="0016370E" w:rsidRPr="007B730D" w:rsidRDefault="00075E22" w:rsidP="00E049B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老干部服务型党</w:t>
            </w:r>
            <w:r w:rsidR="00E049BC">
              <w:rPr>
                <w:rFonts w:hint="eastAsia"/>
                <w:color w:val="000000"/>
                <w:sz w:val="24"/>
                <w:szCs w:val="24"/>
              </w:rPr>
              <w:t>支部</w:t>
            </w:r>
            <w:r>
              <w:rPr>
                <w:rFonts w:hint="eastAsia"/>
                <w:color w:val="000000"/>
                <w:sz w:val="24"/>
                <w:szCs w:val="24"/>
              </w:rPr>
              <w:t>建设研究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16370E" w:rsidRPr="007B730D" w:rsidRDefault="0016370E" w:rsidP="004359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0BC1" w:rsidRPr="007B730D" w:rsidRDefault="000A5F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</w:t>
      </w:r>
      <w:r>
        <w:rPr>
          <w:rFonts w:hint="eastAsia"/>
          <w:sz w:val="24"/>
          <w:szCs w:val="24"/>
        </w:rPr>
        <w:t>校党建研究会</w:t>
      </w:r>
      <w:r>
        <w:rPr>
          <w:rFonts w:hint="eastAsia"/>
          <w:sz w:val="24"/>
          <w:szCs w:val="24"/>
        </w:rPr>
        <w:t xml:space="preserve">     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sectPr w:rsidR="00090BC1" w:rsidRPr="007B730D" w:rsidSect="0016370E">
      <w:pgSz w:w="16838" w:h="11906" w:orient="landscape"/>
      <w:pgMar w:top="1588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B9" w:rsidRDefault="00B77AB9" w:rsidP="00075E22">
      <w:r>
        <w:separator/>
      </w:r>
    </w:p>
  </w:endnote>
  <w:endnote w:type="continuationSeparator" w:id="0">
    <w:p w:rsidR="00B77AB9" w:rsidRDefault="00B77AB9" w:rsidP="0007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B9" w:rsidRDefault="00B77AB9" w:rsidP="00075E22">
      <w:r>
        <w:separator/>
      </w:r>
    </w:p>
  </w:footnote>
  <w:footnote w:type="continuationSeparator" w:id="0">
    <w:p w:rsidR="00B77AB9" w:rsidRDefault="00B77AB9" w:rsidP="00075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BC"/>
    <w:rsid w:val="00004259"/>
    <w:rsid w:val="00075E22"/>
    <w:rsid w:val="00090BC1"/>
    <w:rsid w:val="000A58BC"/>
    <w:rsid w:val="000A5FCC"/>
    <w:rsid w:val="000D2E33"/>
    <w:rsid w:val="0016370E"/>
    <w:rsid w:val="002B0B99"/>
    <w:rsid w:val="00362E34"/>
    <w:rsid w:val="003A2460"/>
    <w:rsid w:val="0042599E"/>
    <w:rsid w:val="00435916"/>
    <w:rsid w:val="00462139"/>
    <w:rsid w:val="00665F3A"/>
    <w:rsid w:val="00772C1C"/>
    <w:rsid w:val="007B730D"/>
    <w:rsid w:val="00954741"/>
    <w:rsid w:val="00A543DC"/>
    <w:rsid w:val="00AA3708"/>
    <w:rsid w:val="00AD2AC8"/>
    <w:rsid w:val="00B77AB9"/>
    <w:rsid w:val="00CB7CA7"/>
    <w:rsid w:val="00E049BC"/>
    <w:rsid w:val="00E50CBD"/>
    <w:rsid w:val="00E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5E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5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5E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5E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5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5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cp:lastPrinted>2015-05-13T00:48:00Z</cp:lastPrinted>
  <dcterms:created xsi:type="dcterms:W3CDTF">2015-04-20T02:42:00Z</dcterms:created>
  <dcterms:modified xsi:type="dcterms:W3CDTF">2015-05-21T07:08:00Z</dcterms:modified>
</cp:coreProperties>
</file>